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08" w:rsidRPr="00D8729D" w:rsidRDefault="00ED639D" w:rsidP="00D8729D">
      <w:pPr>
        <w:jc w:val="center"/>
        <w:rPr>
          <w:b/>
          <w:i/>
          <w:sz w:val="36"/>
          <w:szCs w:val="36"/>
        </w:rPr>
      </w:pPr>
      <w:r w:rsidRPr="00ED639D">
        <w:rPr>
          <w:rFonts w:ascii="Arial" w:hAnsi="Arial" w:cs="Arial"/>
          <w:noProof/>
          <w:color w:val="FFFFFF"/>
          <w:sz w:val="20"/>
          <w:szCs w:val="20"/>
          <w:u w:val="single"/>
          <w:lang w:eastAsia="fr-FR"/>
        </w:rPr>
        <w:pict>
          <v:rect id="_x0000_s1026" style="position:absolute;left:0;text-align:left;margin-left:359.65pt;margin-top:-43.85pt;width:145.5pt;height:111.7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D8729D" w:rsidRPr="00A24C28" w:rsidRDefault="00D8729D" w:rsidP="00D8729D">
                  <w:pPr>
                    <w:rPr>
                      <w:sz w:val="24"/>
                      <w:szCs w:val="24"/>
                    </w:rPr>
                  </w:pPr>
                  <w:r w:rsidRPr="00A24C28">
                    <w:rPr>
                      <w:sz w:val="24"/>
                      <w:szCs w:val="24"/>
                    </w:rPr>
                    <w:t xml:space="preserve">Merci de joindre un </w:t>
                  </w:r>
                  <w:r w:rsidRPr="005F5296">
                    <w:rPr>
                      <w:b/>
                      <w:sz w:val="28"/>
                      <w:szCs w:val="28"/>
                    </w:rPr>
                    <w:t>RIB</w:t>
                  </w:r>
                  <w:r w:rsidRPr="00A24C28">
                    <w:rPr>
                      <w:sz w:val="24"/>
                      <w:szCs w:val="24"/>
                    </w:rPr>
                    <w:t xml:space="preserve"> nécessaire pour remboursement de trop versé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D8729D" w:rsidRDefault="00D8729D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413698" w:rsidRPr="00A24C28">
        <w:rPr>
          <w:b/>
          <w:i/>
          <w:sz w:val="36"/>
          <w:szCs w:val="36"/>
          <w:u w:val="single"/>
        </w:rPr>
        <w:t>FO</w:t>
      </w:r>
      <w:r w:rsidR="00A24C28" w:rsidRPr="00A24C28">
        <w:rPr>
          <w:b/>
          <w:i/>
          <w:sz w:val="36"/>
          <w:szCs w:val="36"/>
          <w:u w:val="single"/>
        </w:rPr>
        <w:t>N</w:t>
      </w:r>
      <w:r w:rsidR="00413698" w:rsidRPr="00A24C28">
        <w:rPr>
          <w:b/>
          <w:i/>
          <w:sz w:val="36"/>
          <w:szCs w:val="36"/>
          <w:u w:val="single"/>
        </w:rPr>
        <w:t xml:space="preserve">CTIONNEMENT DE LA </w:t>
      </w:r>
      <w:r w:rsidR="00D8729D">
        <w:rPr>
          <w:b/>
          <w:i/>
          <w:sz w:val="36"/>
          <w:szCs w:val="36"/>
          <w:u w:val="single"/>
        </w:rPr>
        <w:t xml:space="preserve">             </w:t>
      </w:r>
      <w:r w:rsidR="00413698" w:rsidRPr="00A24C28">
        <w:rPr>
          <w:b/>
          <w:i/>
          <w:sz w:val="36"/>
          <w:szCs w:val="36"/>
          <w:u w:val="single"/>
        </w:rPr>
        <w:t>RESTAURATION</w:t>
      </w:r>
    </w:p>
    <w:p w:rsidR="00413698" w:rsidRDefault="00413698"/>
    <w:p w:rsidR="003C63A4" w:rsidRDefault="00413698">
      <w:r>
        <w:t xml:space="preserve">La restauration est un service proposé aux familles et non un droit. En </w:t>
      </w:r>
      <w:r w:rsidR="00E57618">
        <w:t>conséquence, tout</w:t>
      </w:r>
      <w:r>
        <w:t xml:space="preserve"> comportement inapproprié de l’élève pendant le temps du repas pourra être sanctionné par un renvoi temporaire ou définitif du servic</w:t>
      </w:r>
      <w:r w:rsidR="00A24C28">
        <w:t>e.</w:t>
      </w:r>
    </w:p>
    <w:p w:rsidR="003C63A4" w:rsidRPr="00A24C28" w:rsidRDefault="002933C2">
      <w:pPr>
        <w:rPr>
          <w:b/>
          <w:i/>
          <w:sz w:val="28"/>
          <w:szCs w:val="28"/>
          <w:u w:val="single"/>
        </w:rPr>
      </w:pPr>
      <w:r w:rsidRPr="00A24C28">
        <w:rPr>
          <w:b/>
          <w:i/>
          <w:sz w:val="28"/>
          <w:szCs w:val="28"/>
          <w:u w:val="single"/>
        </w:rPr>
        <w:t xml:space="preserve">MODALITES  </w:t>
      </w:r>
      <w:r w:rsidR="003C63A4" w:rsidRPr="00A24C28">
        <w:rPr>
          <w:b/>
          <w:i/>
          <w:sz w:val="28"/>
          <w:szCs w:val="28"/>
          <w:u w:val="single"/>
        </w:rPr>
        <w:t>DE PAIEMENT</w:t>
      </w:r>
    </w:p>
    <w:p w:rsidR="00A24C28" w:rsidRDefault="003C63A4" w:rsidP="00A24C28">
      <w:r>
        <w:t>469 euros à l’année en 3  trimestres</w:t>
      </w:r>
      <w:r w:rsidR="00A24C28">
        <w:t> :</w:t>
      </w:r>
    </w:p>
    <w:p w:rsidR="00A24C28" w:rsidRDefault="00A24C28" w:rsidP="00A24C28">
      <w:r>
        <w:t>TR1 :</w:t>
      </w:r>
      <w:r w:rsidR="003B5394">
        <w:t xml:space="preserve"> septembre-décembre</w:t>
      </w:r>
    </w:p>
    <w:p w:rsidR="00A24C28" w:rsidRDefault="00A24C28" w:rsidP="00A24C28">
      <w:r>
        <w:t>TR2 : janvier-mars</w:t>
      </w:r>
    </w:p>
    <w:p w:rsidR="00A24C28" w:rsidRDefault="00A24C28" w:rsidP="00A24C28">
      <w:r>
        <w:t>TR3 : avril-juillet</w:t>
      </w:r>
    </w:p>
    <w:p w:rsidR="00BE7393" w:rsidRDefault="00686625" w:rsidP="00BE7393">
      <w:r>
        <w:t xml:space="preserve">Le </w:t>
      </w:r>
      <w:r w:rsidR="00BE7393">
        <w:t>pa</w:t>
      </w:r>
      <w:r>
        <w:t xml:space="preserve">iement pourra être </w:t>
      </w:r>
      <w:r w:rsidR="00BC3E88">
        <w:t xml:space="preserve">effectué </w:t>
      </w:r>
      <w:r w:rsidR="00BE7393">
        <w:t xml:space="preserve">à votre convenance par : </w:t>
      </w:r>
    </w:p>
    <w:p w:rsidR="00BE7393" w:rsidRDefault="00BE7393" w:rsidP="00BE7393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Chèque (à l’ordre de : Collège La  Sologne)</w:t>
      </w:r>
    </w:p>
    <w:p w:rsidR="00BE7393" w:rsidRDefault="00BE7393" w:rsidP="00BE7393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Télépaiement (avec les codes </w:t>
      </w:r>
      <w:proofErr w:type="spellStart"/>
      <w:r>
        <w:t>pronote</w:t>
      </w:r>
      <w:proofErr w:type="spellEnd"/>
      <w:r>
        <w:t xml:space="preserve"> sur l</w:t>
      </w:r>
      <w:r w:rsidRPr="00BE0B82">
        <w:t xml:space="preserve"> </w:t>
      </w:r>
      <w:r>
        <w:t>e site  des parents de l’ENT)</w:t>
      </w:r>
    </w:p>
    <w:p w:rsidR="00BE7393" w:rsidRDefault="00BE7393" w:rsidP="00BE7393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Par virement bancaire à voir directement avec votre banque (le RIB du collège peut vous être fourni)</w:t>
      </w:r>
      <w:r w:rsidRPr="00BE7393">
        <w:t xml:space="preserve"> </w:t>
      </w:r>
    </w:p>
    <w:p w:rsidR="00BE7393" w:rsidRDefault="00BE7393" w:rsidP="00A24C28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Espèces</w:t>
      </w:r>
    </w:p>
    <w:p w:rsidR="00D8729D" w:rsidRDefault="00D8729D" w:rsidP="00D8729D">
      <w:pPr>
        <w:pStyle w:val="Paragraphedeliste"/>
        <w:spacing w:line="240" w:lineRule="auto"/>
        <w:jc w:val="both"/>
      </w:pPr>
    </w:p>
    <w:p w:rsidR="00BE7393" w:rsidRDefault="00A24C28" w:rsidP="00BE7393">
      <w:r>
        <w:t>Pour faciliter le paiement des frais de restauration, le collège vous propose d’</w:t>
      </w:r>
      <w:r w:rsidR="00BE7393">
        <w:t xml:space="preserve">établir un échéancier en complétant </w:t>
      </w:r>
      <w:r w:rsidR="00686625">
        <w:t>les éléments ci-dessous .L</w:t>
      </w:r>
      <w:r w:rsidR="00BE7393">
        <w:t>e projet d’échéancier vous sera transmis par courrier pour signature.</w:t>
      </w:r>
    </w:p>
    <w:p w:rsidR="00686625" w:rsidRDefault="00686625" w:rsidP="00BE7393"/>
    <w:p w:rsidR="00E57618" w:rsidRDefault="00BE0B82" w:rsidP="003C63A4">
      <w:pPr>
        <w:ind w:left="360"/>
      </w:pPr>
      <w:r>
        <w:t xml:space="preserve">Je soussigné………………………………………………… demande un échéancier pour </w:t>
      </w:r>
    </w:p>
    <w:p w:rsidR="00BE0B82" w:rsidRDefault="00BE0B82" w:rsidP="003C63A4">
      <w:pPr>
        <w:ind w:left="360"/>
      </w:pPr>
      <w:proofErr w:type="gramStart"/>
      <w:r>
        <w:t>l’élève</w:t>
      </w:r>
      <w:proofErr w:type="gramEnd"/>
      <w:r>
        <w:t xml:space="preserve">…………………………………………….. </w:t>
      </w:r>
      <w:proofErr w:type="gramStart"/>
      <w:r>
        <w:t>en</w:t>
      </w:r>
      <w:proofErr w:type="gramEnd"/>
      <w:r>
        <w:t xml:space="preserve"> classe de………………………………..</w:t>
      </w:r>
    </w:p>
    <w:p w:rsidR="00686625" w:rsidRPr="000E49BD" w:rsidRDefault="000E49BD" w:rsidP="003C63A4">
      <w:pPr>
        <w:ind w:left="360"/>
        <w:rPr>
          <w:b/>
          <w:i/>
          <w:sz w:val="28"/>
          <w:szCs w:val="28"/>
          <w:u w:val="single"/>
        </w:rPr>
      </w:pPr>
      <w:r w:rsidRPr="000E49BD">
        <w:rPr>
          <w:b/>
          <w:i/>
          <w:sz w:val="28"/>
          <w:szCs w:val="28"/>
          <w:u w:val="single"/>
        </w:rPr>
        <w:t>DEMANDE DE FONDS SOCIAL ELEVES</w:t>
      </w:r>
    </w:p>
    <w:p w:rsidR="00D8729D" w:rsidRDefault="00D8729D" w:rsidP="00D8729D">
      <w:r>
        <w:t>En cas de difficultés financières importantes, vous pouvez solliciter le Fond</w:t>
      </w:r>
      <w:r w:rsidR="004A465B">
        <w:t>s</w:t>
      </w:r>
      <w:r>
        <w:t xml:space="preserve"> Social Collégien.</w:t>
      </w:r>
    </w:p>
    <w:p w:rsidR="00F87B89" w:rsidRDefault="00D8729D" w:rsidP="00D8729D">
      <w:r>
        <w:t>Les dossiers de demande sont à retirer auprès</w:t>
      </w:r>
      <w:r w:rsidR="00F87B89">
        <w:t xml:space="preserve"> du service de secrétariat</w:t>
      </w:r>
      <w:r>
        <w:t>, uniquement après réception</w:t>
      </w:r>
      <w:r w:rsidR="00F87B89">
        <w:t xml:space="preserve"> des factures de demi-pension</w:t>
      </w:r>
    </w:p>
    <w:p w:rsidR="00D8729D" w:rsidRDefault="00D8729D" w:rsidP="00D8729D">
      <w:pPr>
        <w:spacing w:before="100" w:beforeAutospacing="1"/>
      </w:pPr>
      <w:r>
        <w:t>Ces demandes sont à renouveler à chaque trimestre.</w:t>
      </w:r>
    </w:p>
    <w:p w:rsidR="00D8729D" w:rsidRDefault="00D8729D" w:rsidP="003C63A4">
      <w:pPr>
        <w:ind w:left="360"/>
      </w:pPr>
    </w:p>
    <w:p w:rsidR="003C63A4" w:rsidRDefault="00E57618" w:rsidP="00956626">
      <w:pPr>
        <w:ind w:left="360"/>
      </w:pPr>
      <w:r>
        <w:t xml:space="preserve">Signature </w:t>
      </w:r>
      <w:r w:rsidR="00BC3E88">
        <w:t>des parents ou représentant légal :</w:t>
      </w:r>
    </w:p>
    <w:sectPr w:rsidR="003C63A4" w:rsidSect="00A2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68D"/>
    <w:multiLevelType w:val="hybridMultilevel"/>
    <w:tmpl w:val="08923580"/>
    <w:lvl w:ilvl="0" w:tplc="040C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48EF2C90"/>
    <w:multiLevelType w:val="hybridMultilevel"/>
    <w:tmpl w:val="AEFC78A8"/>
    <w:lvl w:ilvl="0" w:tplc="D584E376">
      <w:start w:val="4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60C95"/>
    <w:multiLevelType w:val="hybridMultilevel"/>
    <w:tmpl w:val="E0500F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3698"/>
    <w:rsid w:val="000E49BD"/>
    <w:rsid w:val="001546B8"/>
    <w:rsid w:val="001D4064"/>
    <w:rsid w:val="002933C2"/>
    <w:rsid w:val="003B5394"/>
    <w:rsid w:val="003C63A4"/>
    <w:rsid w:val="00413698"/>
    <w:rsid w:val="004A465B"/>
    <w:rsid w:val="005F5296"/>
    <w:rsid w:val="00640248"/>
    <w:rsid w:val="00686625"/>
    <w:rsid w:val="006E48A4"/>
    <w:rsid w:val="007E06D8"/>
    <w:rsid w:val="00956626"/>
    <w:rsid w:val="00A24C28"/>
    <w:rsid w:val="00A37479"/>
    <w:rsid w:val="00BC3E88"/>
    <w:rsid w:val="00BE0B82"/>
    <w:rsid w:val="00BE7393"/>
    <w:rsid w:val="00D8729D"/>
    <w:rsid w:val="00E57618"/>
    <w:rsid w:val="00ED639D"/>
    <w:rsid w:val="00EE7508"/>
    <w:rsid w:val="00F8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3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secret1</cp:lastModifiedBy>
  <cp:revision>2</cp:revision>
  <cp:lastPrinted>2019-03-19T14:36:00Z</cp:lastPrinted>
  <dcterms:created xsi:type="dcterms:W3CDTF">2019-06-21T14:00:00Z</dcterms:created>
  <dcterms:modified xsi:type="dcterms:W3CDTF">2019-06-21T14:00:00Z</dcterms:modified>
</cp:coreProperties>
</file>